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6058" w:rsidRPr="0085170E" w:rsidRDefault="00366058" w:rsidP="00366058">
      <w:pPr>
        <w:spacing w:after="0" w:line="240" w:lineRule="auto"/>
        <w:ind w:right="283"/>
        <w:rPr>
          <w:rFonts w:ascii="Times New Roman" w:hAnsi="Times New Roman" w:cs="Times New Roman"/>
          <w:sz w:val="28"/>
          <w:szCs w:val="28"/>
        </w:rPr>
      </w:pPr>
      <w:r w:rsidRPr="0085170E">
        <w:rPr>
          <w:rFonts w:ascii="Times New Roman" w:eastAsia="Calibri" w:hAnsi="Times New Roman" w:cs="Times New Roman"/>
          <w:b/>
          <w:sz w:val="28"/>
          <w:szCs w:val="28"/>
        </w:rPr>
        <w:t xml:space="preserve">УДК </w:t>
      </w:r>
      <w:r w:rsidRPr="0085170E">
        <w:rPr>
          <w:rFonts w:ascii="Times New Roman" w:hAnsi="Times New Roman" w:cs="Times New Roman"/>
          <w:b/>
          <w:sz w:val="28"/>
          <w:szCs w:val="28"/>
        </w:rPr>
        <w:t>37.012</w:t>
      </w:r>
    </w:p>
    <w:p w:rsidR="00366058" w:rsidRPr="0085170E" w:rsidRDefault="00366058" w:rsidP="00366058">
      <w:pPr>
        <w:spacing w:after="0"/>
        <w:ind w:left="-284" w:right="283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85170E">
        <w:rPr>
          <w:rFonts w:ascii="Times New Roman" w:hAnsi="Times New Roman" w:cs="Times New Roman"/>
          <w:b/>
          <w:sz w:val="28"/>
          <w:szCs w:val="28"/>
        </w:rPr>
        <w:t>Лапина Алина Сергеевна</w:t>
      </w:r>
    </w:p>
    <w:p w:rsidR="00366058" w:rsidRPr="0085170E" w:rsidRDefault="00366058" w:rsidP="00366058">
      <w:pPr>
        <w:spacing w:after="0"/>
        <w:ind w:left="-284" w:right="283"/>
        <w:jc w:val="right"/>
        <w:rPr>
          <w:rFonts w:ascii="Times New Roman" w:hAnsi="Times New Roman" w:cs="Times New Roman"/>
          <w:sz w:val="28"/>
          <w:szCs w:val="28"/>
        </w:rPr>
      </w:pPr>
      <w:r w:rsidRPr="0085170E">
        <w:rPr>
          <w:rFonts w:ascii="Times New Roman" w:hAnsi="Times New Roman" w:cs="Times New Roman"/>
          <w:sz w:val="28"/>
          <w:szCs w:val="28"/>
        </w:rPr>
        <w:t xml:space="preserve">студентка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85170E">
        <w:rPr>
          <w:rFonts w:ascii="Times New Roman" w:hAnsi="Times New Roman" w:cs="Times New Roman"/>
          <w:sz w:val="28"/>
          <w:szCs w:val="28"/>
        </w:rPr>
        <w:t xml:space="preserve"> курса, факультет ППИ</w:t>
      </w:r>
    </w:p>
    <w:p w:rsidR="00366058" w:rsidRPr="0085170E" w:rsidRDefault="00366058" w:rsidP="00366058">
      <w:pPr>
        <w:spacing w:after="0"/>
        <w:ind w:left="-284" w:right="283"/>
        <w:jc w:val="right"/>
        <w:rPr>
          <w:rFonts w:ascii="Times New Roman" w:hAnsi="Times New Roman" w:cs="Times New Roman"/>
          <w:sz w:val="28"/>
          <w:szCs w:val="28"/>
        </w:rPr>
      </w:pPr>
      <w:r w:rsidRPr="0085170E">
        <w:rPr>
          <w:rFonts w:ascii="Times New Roman" w:hAnsi="Times New Roman" w:cs="Times New Roman"/>
          <w:i/>
          <w:sz w:val="28"/>
          <w:szCs w:val="28"/>
        </w:rPr>
        <w:t>Научный руководитель:</w:t>
      </w:r>
      <w:r w:rsidRPr="0085170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5170E">
        <w:rPr>
          <w:rFonts w:ascii="Times New Roman" w:hAnsi="Times New Roman" w:cs="Times New Roman"/>
          <w:sz w:val="28"/>
          <w:szCs w:val="28"/>
        </w:rPr>
        <w:t>Афонькина</w:t>
      </w:r>
      <w:proofErr w:type="spellEnd"/>
      <w:r w:rsidRPr="0085170E">
        <w:rPr>
          <w:rFonts w:ascii="Times New Roman" w:hAnsi="Times New Roman" w:cs="Times New Roman"/>
          <w:sz w:val="28"/>
          <w:szCs w:val="28"/>
        </w:rPr>
        <w:t xml:space="preserve"> Ю.А.., </w:t>
      </w:r>
      <w:proofErr w:type="spellStart"/>
      <w:r w:rsidRPr="0085170E">
        <w:rPr>
          <w:rFonts w:ascii="Times New Roman" w:hAnsi="Times New Roman" w:cs="Times New Roman"/>
          <w:sz w:val="28"/>
          <w:szCs w:val="28"/>
        </w:rPr>
        <w:t>к.п.н</w:t>
      </w:r>
      <w:proofErr w:type="spellEnd"/>
      <w:r w:rsidRPr="0085170E">
        <w:rPr>
          <w:rFonts w:ascii="Times New Roman" w:hAnsi="Times New Roman" w:cs="Times New Roman"/>
          <w:sz w:val="28"/>
          <w:szCs w:val="28"/>
        </w:rPr>
        <w:t>., доцент</w:t>
      </w:r>
    </w:p>
    <w:p w:rsidR="00366058" w:rsidRPr="0085170E" w:rsidRDefault="00366058" w:rsidP="00366058">
      <w:pPr>
        <w:spacing w:after="0" w:line="240" w:lineRule="auto"/>
        <w:ind w:left="-284" w:right="283" w:firstLine="710"/>
        <w:jc w:val="right"/>
        <w:rPr>
          <w:rFonts w:ascii="Times New Roman" w:eastAsia="Calibri" w:hAnsi="Times New Roman" w:cs="Times New Roman"/>
          <w:i/>
          <w:sz w:val="28"/>
          <w:szCs w:val="28"/>
        </w:rPr>
      </w:pPr>
      <w:r w:rsidRPr="009769D6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ФГБОУ </w:t>
      </w:r>
      <w:proofErr w:type="gramStart"/>
      <w:r w:rsidRPr="009769D6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ВО</w:t>
      </w:r>
      <w:proofErr w:type="gramEnd"/>
      <w:r w:rsidRPr="009769D6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  <w:r w:rsidRPr="0085170E">
        <w:rPr>
          <w:rFonts w:ascii="Times New Roman" w:hAnsi="Times New Roman" w:cs="Times New Roman"/>
          <w:sz w:val="28"/>
          <w:szCs w:val="28"/>
        </w:rPr>
        <w:t>«</w:t>
      </w:r>
      <w:r w:rsidRPr="0085170E">
        <w:rPr>
          <w:rFonts w:ascii="Times New Roman" w:eastAsia="Calibri" w:hAnsi="Times New Roman" w:cs="Times New Roman"/>
          <w:sz w:val="28"/>
          <w:szCs w:val="28"/>
        </w:rPr>
        <w:t>Мурманский Арктический Государственный Университет</w:t>
      </w:r>
      <w:r w:rsidRPr="0085170E">
        <w:rPr>
          <w:rFonts w:ascii="Times New Roman" w:hAnsi="Times New Roman" w:cs="Times New Roman"/>
          <w:sz w:val="28"/>
          <w:szCs w:val="28"/>
        </w:rPr>
        <w:t>»</w:t>
      </w:r>
    </w:p>
    <w:p w:rsidR="00366058" w:rsidRPr="0085170E" w:rsidRDefault="00366058" w:rsidP="00366058">
      <w:pPr>
        <w:spacing w:after="0"/>
        <w:ind w:left="-284" w:right="283"/>
        <w:jc w:val="right"/>
        <w:rPr>
          <w:rFonts w:ascii="Times New Roman" w:hAnsi="Times New Roman" w:cs="Times New Roman"/>
          <w:sz w:val="28"/>
          <w:szCs w:val="28"/>
        </w:rPr>
      </w:pPr>
      <w:r w:rsidRPr="0085170E">
        <w:rPr>
          <w:rFonts w:ascii="Times New Roman" w:hAnsi="Times New Roman" w:cs="Times New Roman"/>
          <w:sz w:val="28"/>
          <w:szCs w:val="28"/>
        </w:rPr>
        <w:t>г. Мурманск, Российская  Федерация</w:t>
      </w:r>
    </w:p>
    <w:p w:rsidR="00366058" w:rsidRPr="00366058" w:rsidRDefault="00366058" w:rsidP="00366058">
      <w:pPr>
        <w:spacing w:after="0"/>
        <w:ind w:left="-284" w:right="283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85170E">
        <w:rPr>
          <w:rFonts w:ascii="Times New Roman" w:hAnsi="Times New Roman" w:cs="Times New Roman"/>
          <w:sz w:val="28"/>
          <w:szCs w:val="28"/>
        </w:rPr>
        <w:t>е</w:t>
      </w:r>
      <w:proofErr w:type="gramEnd"/>
      <w:r w:rsidRPr="00366058">
        <w:rPr>
          <w:rFonts w:ascii="Times New Roman" w:hAnsi="Times New Roman" w:cs="Times New Roman"/>
          <w:sz w:val="28"/>
          <w:szCs w:val="28"/>
        </w:rPr>
        <w:t>-</w:t>
      </w:r>
      <w:r w:rsidRPr="0085170E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366058">
        <w:rPr>
          <w:rFonts w:ascii="Times New Roman" w:hAnsi="Times New Roman" w:cs="Times New Roman"/>
          <w:sz w:val="28"/>
          <w:szCs w:val="28"/>
        </w:rPr>
        <w:t xml:space="preserve">: </w:t>
      </w:r>
      <w:r w:rsidRPr="003A4571">
        <w:rPr>
          <w:rStyle w:val="dropdown-user-namefirst-letter"/>
          <w:rFonts w:ascii="Times New Roman" w:hAnsi="Times New Roman" w:cs="Times New Roman"/>
          <w:sz w:val="28"/>
          <w:szCs w:val="28"/>
          <w:lang w:val="en-US"/>
        </w:rPr>
        <w:t>a</w:t>
      </w:r>
      <w:r w:rsidRPr="003A4571">
        <w:rPr>
          <w:rStyle w:val="dropdown-user-name"/>
          <w:rFonts w:ascii="Times New Roman" w:hAnsi="Times New Roman" w:cs="Times New Roman"/>
          <w:sz w:val="28"/>
          <w:szCs w:val="28"/>
          <w:lang w:val="en-US"/>
        </w:rPr>
        <w:t>l</w:t>
      </w:r>
      <w:r w:rsidRPr="00366058">
        <w:rPr>
          <w:rStyle w:val="dropdown-user-name"/>
          <w:rFonts w:ascii="Times New Roman" w:hAnsi="Times New Roman" w:cs="Times New Roman"/>
          <w:sz w:val="28"/>
          <w:szCs w:val="28"/>
        </w:rPr>
        <w:t>.</w:t>
      </w:r>
      <w:proofErr w:type="spellStart"/>
      <w:r w:rsidRPr="003A4571">
        <w:rPr>
          <w:rStyle w:val="dropdown-user-name"/>
          <w:rFonts w:ascii="Times New Roman" w:hAnsi="Times New Roman" w:cs="Times New Roman"/>
          <w:sz w:val="28"/>
          <w:szCs w:val="28"/>
          <w:lang w:val="en-US"/>
        </w:rPr>
        <w:t>sizowa</w:t>
      </w:r>
      <w:proofErr w:type="spellEnd"/>
      <w:r w:rsidRPr="00366058">
        <w:rPr>
          <w:rStyle w:val="dropdown-user-name"/>
          <w:rFonts w:ascii="Times New Roman" w:hAnsi="Times New Roman" w:cs="Times New Roman"/>
          <w:sz w:val="28"/>
          <w:szCs w:val="28"/>
        </w:rPr>
        <w:t>2011@</w:t>
      </w:r>
      <w:proofErr w:type="spellStart"/>
      <w:r w:rsidRPr="003A4571">
        <w:rPr>
          <w:rStyle w:val="dropdown-user-name"/>
          <w:rFonts w:ascii="Times New Roman" w:hAnsi="Times New Roman" w:cs="Times New Roman"/>
          <w:sz w:val="28"/>
          <w:szCs w:val="28"/>
          <w:lang w:val="en-US"/>
        </w:rPr>
        <w:t>yandex</w:t>
      </w:r>
      <w:proofErr w:type="spellEnd"/>
      <w:r w:rsidRPr="00366058">
        <w:rPr>
          <w:rStyle w:val="dropdown-user-name"/>
          <w:rFonts w:ascii="Times New Roman" w:hAnsi="Times New Roman" w:cs="Times New Roman"/>
          <w:sz w:val="28"/>
          <w:szCs w:val="28"/>
        </w:rPr>
        <w:t>.</w:t>
      </w:r>
      <w:proofErr w:type="spellStart"/>
      <w:r w:rsidRPr="003A4571">
        <w:rPr>
          <w:rStyle w:val="dropdown-user-name"/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366058" w:rsidRPr="00366058" w:rsidRDefault="00366058" w:rsidP="00366058">
      <w:pPr>
        <w:spacing w:after="0"/>
        <w:ind w:left="-284" w:right="283"/>
        <w:jc w:val="right"/>
        <w:rPr>
          <w:rFonts w:ascii="Times New Roman" w:hAnsi="Times New Roman" w:cs="Times New Roman"/>
          <w:sz w:val="28"/>
          <w:szCs w:val="28"/>
        </w:rPr>
      </w:pPr>
    </w:p>
    <w:p w:rsidR="00366058" w:rsidRPr="0085170E" w:rsidRDefault="00366058" w:rsidP="00366058">
      <w:pPr>
        <w:spacing w:after="0" w:line="240" w:lineRule="auto"/>
        <w:ind w:left="-284" w:right="283" w:firstLine="71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ИНТЕЛЛЕКТУАЛЬНЫЕ КАРТЫ ТОНИ БЬЮЗЕНА КАК СРЕДСТВО РАЗВИТИЯ </w:t>
      </w:r>
      <w:r w:rsidRPr="0085170E">
        <w:rPr>
          <w:rFonts w:ascii="Times New Roman" w:eastAsia="Calibri" w:hAnsi="Times New Roman" w:cs="Times New Roman"/>
          <w:b/>
          <w:sz w:val="28"/>
          <w:szCs w:val="28"/>
        </w:rPr>
        <w:t>ПОЛИСУБЪЕКТНО</w:t>
      </w:r>
      <w:r>
        <w:rPr>
          <w:rFonts w:ascii="Times New Roman" w:eastAsia="Calibri" w:hAnsi="Times New Roman" w:cs="Times New Roman"/>
          <w:b/>
          <w:sz w:val="28"/>
          <w:szCs w:val="28"/>
        </w:rPr>
        <w:t>ГО</w:t>
      </w:r>
      <w:r w:rsidRPr="0085170E">
        <w:rPr>
          <w:rFonts w:ascii="Times New Roman" w:eastAsia="Calibri" w:hAnsi="Times New Roman" w:cs="Times New Roman"/>
          <w:b/>
          <w:sz w:val="28"/>
          <w:szCs w:val="28"/>
        </w:rPr>
        <w:t xml:space="preserve"> ВЗАИМОДЕЙСТВИ</w:t>
      </w:r>
      <w:r>
        <w:rPr>
          <w:rFonts w:ascii="Times New Roman" w:eastAsia="Calibri" w:hAnsi="Times New Roman" w:cs="Times New Roman"/>
          <w:b/>
          <w:sz w:val="28"/>
          <w:szCs w:val="28"/>
        </w:rPr>
        <w:t>Я</w:t>
      </w:r>
      <w:r w:rsidRPr="0085170E">
        <w:rPr>
          <w:rFonts w:ascii="Times New Roman" w:eastAsia="Calibri" w:hAnsi="Times New Roman" w:cs="Times New Roman"/>
          <w:b/>
          <w:sz w:val="28"/>
          <w:szCs w:val="28"/>
        </w:rPr>
        <w:t xml:space="preserve"> ДОШКОЛЬНИКОВ С ЗАДЕРЖКОЙ ПСИХИЧЕСКОГО РАЗВИТИЯ</w:t>
      </w:r>
    </w:p>
    <w:p w:rsidR="00366058" w:rsidRPr="0085170E" w:rsidRDefault="00366058" w:rsidP="00366058">
      <w:pPr>
        <w:ind w:left="-284" w:right="28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6058" w:rsidRPr="0085170E" w:rsidRDefault="00366058" w:rsidP="00366058">
      <w:pPr>
        <w:spacing w:line="240" w:lineRule="auto"/>
        <w:ind w:left="-284" w:right="28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170E">
        <w:rPr>
          <w:rFonts w:ascii="Times New Roman" w:hAnsi="Times New Roman" w:cs="Times New Roman"/>
          <w:i/>
          <w:sz w:val="28"/>
          <w:szCs w:val="28"/>
        </w:rPr>
        <w:t xml:space="preserve">Аннотация: </w:t>
      </w:r>
      <w:r w:rsidRPr="0085170E">
        <w:rPr>
          <w:rFonts w:ascii="Times New Roman" w:eastAsia="Calibri" w:hAnsi="Times New Roman" w:cs="Times New Roman"/>
          <w:sz w:val="28"/>
          <w:szCs w:val="28"/>
        </w:rPr>
        <w:t>В статье анализируются концепции</w:t>
      </w:r>
      <w:r w:rsidRPr="0085170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5170E">
        <w:rPr>
          <w:rFonts w:ascii="Times New Roman" w:hAnsi="Times New Roman" w:cs="Times New Roman"/>
          <w:sz w:val="28"/>
          <w:szCs w:val="28"/>
        </w:rPr>
        <w:t>поли</w:t>
      </w:r>
      <w:r w:rsidRPr="0085170E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субъектности</w:t>
      </w:r>
      <w:proofErr w:type="spellEnd"/>
      <w:r w:rsidRPr="00851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Раскрывается смысловая интерпретация </w:t>
      </w:r>
      <w:proofErr w:type="spellStart"/>
      <w:r w:rsidRPr="0085170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полисубъектности</w:t>
      </w:r>
      <w:proofErr w:type="spellEnd"/>
      <w:r w:rsidRPr="00851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одной из основных категорий современного  дошкольного образования. Представлена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разработка по применению интеллектуальных карт Тони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Бьюзена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определено назначение данной технологии.</w:t>
      </w:r>
      <w:r w:rsidRPr="00851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66058" w:rsidRPr="0085170E" w:rsidRDefault="00366058" w:rsidP="00366058">
      <w:pPr>
        <w:spacing w:after="0" w:line="360" w:lineRule="auto"/>
        <w:ind w:left="-284" w:right="283"/>
        <w:rPr>
          <w:rFonts w:ascii="Times New Roman" w:hAnsi="Times New Roman" w:cs="Times New Roman"/>
          <w:sz w:val="28"/>
          <w:szCs w:val="28"/>
        </w:rPr>
      </w:pPr>
    </w:p>
    <w:p w:rsidR="00366058" w:rsidRPr="0085170E" w:rsidRDefault="00366058" w:rsidP="00366058">
      <w:pPr>
        <w:spacing w:line="240" w:lineRule="auto"/>
        <w:ind w:left="-284" w:right="28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170E">
        <w:rPr>
          <w:rFonts w:ascii="Times New Roman" w:hAnsi="Times New Roman" w:cs="Times New Roman"/>
          <w:i/>
          <w:sz w:val="28"/>
          <w:szCs w:val="28"/>
        </w:rPr>
        <w:t xml:space="preserve">Ключевые слова: </w:t>
      </w:r>
      <w:proofErr w:type="spellStart"/>
      <w:r w:rsidRPr="0085170E">
        <w:rPr>
          <w:rFonts w:ascii="Times New Roman" w:hAnsi="Times New Roman" w:cs="Times New Roman"/>
          <w:sz w:val="28"/>
          <w:szCs w:val="28"/>
        </w:rPr>
        <w:t>Полисубъектное</w:t>
      </w:r>
      <w:proofErr w:type="spellEnd"/>
      <w:r w:rsidRPr="0085170E">
        <w:rPr>
          <w:rFonts w:ascii="Times New Roman" w:hAnsi="Times New Roman" w:cs="Times New Roman"/>
          <w:sz w:val="28"/>
          <w:szCs w:val="28"/>
        </w:rPr>
        <w:t xml:space="preserve"> взаимодействие, </w:t>
      </w:r>
      <w:proofErr w:type="spellStart"/>
      <w:r w:rsidRPr="0085170E">
        <w:rPr>
          <w:rFonts w:ascii="Times New Roman" w:hAnsi="Times New Roman" w:cs="Times New Roman"/>
          <w:sz w:val="28"/>
          <w:szCs w:val="28"/>
        </w:rPr>
        <w:t>субъектность</w:t>
      </w:r>
      <w:proofErr w:type="spellEnd"/>
      <w:r w:rsidRPr="0085170E">
        <w:rPr>
          <w:rFonts w:ascii="Times New Roman" w:hAnsi="Times New Roman" w:cs="Times New Roman"/>
          <w:sz w:val="28"/>
          <w:szCs w:val="28"/>
        </w:rPr>
        <w:t xml:space="preserve">, активные методы обучения, </w:t>
      </w:r>
      <w:proofErr w:type="gramStart"/>
      <w:r w:rsidRPr="0085170E">
        <w:rPr>
          <w:rFonts w:ascii="Times New Roman" w:hAnsi="Times New Roman" w:cs="Times New Roman"/>
          <w:sz w:val="28"/>
          <w:szCs w:val="28"/>
        </w:rPr>
        <w:t>субъект-субъектные</w:t>
      </w:r>
      <w:proofErr w:type="gramEnd"/>
      <w:r w:rsidRPr="0085170E">
        <w:rPr>
          <w:rFonts w:ascii="Times New Roman" w:hAnsi="Times New Roman" w:cs="Times New Roman"/>
          <w:sz w:val="28"/>
          <w:szCs w:val="28"/>
        </w:rPr>
        <w:t xml:space="preserve"> отношения</w:t>
      </w:r>
      <w:r>
        <w:rPr>
          <w:rFonts w:ascii="Times New Roman" w:hAnsi="Times New Roman" w:cs="Times New Roman"/>
          <w:sz w:val="28"/>
          <w:szCs w:val="28"/>
        </w:rPr>
        <w:t>, интеллектуальная карта</w:t>
      </w:r>
      <w:r w:rsidRPr="0085170E">
        <w:rPr>
          <w:rFonts w:ascii="Times New Roman" w:hAnsi="Times New Roman" w:cs="Times New Roman"/>
          <w:sz w:val="28"/>
          <w:szCs w:val="28"/>
        </w:rPr>
        <w:t>.</w:t>
      </w:r>
    </w:p>
    <w:p w:rsidR="00366058" w:rsidRPr="0085170E" w:rsidRDefault="00366058" w:rsidP="00366058">
      <w:pPr>
        <w:spacing w:line="240" w:lineRule="auto"/>
        <w:ind w:left="-284" w:right="283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66058" w:rsidRPr="0085170E" w:rsidRDefault="00366058" w:rsidP="00366058">
      <w:pPr>
        <w:spacing w:line="240" w:lineRule="auto"/>
        <w:ind w:left="-284" w:right="283" w:firstLine="709"/>
        <w:jc w:val="right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85170E">
        <w:rPr>
          <w:rFonts w:ascii="Times New Roman" w:hAnsi="Times New Roman" w:cs="Times New Roman"/>
          <w:sz w:val="28"/>
          <w:szCs w:val="28"/>
          <w:lang w:val="en-US"/>
        </w:rPr>
        <w:t>Lapina</w:t>
      </w:r>
      <w:proofErr w:type="spellEnd"/>
      <w:r w:rsidRPr="0085170E">
        <w:rPr>
          <w:rFonts w:ascii="Times New Roman" w:hAnsi="Times New Roman" w:cs="Times New Roman"/>
          <w:sz w:val="28"/>
          <w:szCs w:val="28"/>
          <w:lang w:val="en-US"/>
        </w:rPr>
        <w:t xml:space="preserve"> Alina </w:t>
      </w:r>
      <w:proofErr w:type="spellStart"/>
      <w:r w:rsidRPr="0085170E">
        <w:rPr>
          <w:rFonts w:ascii="Times New Roman" w:hAnsi="Times New Roman" w:cs="Times New Roman"/>
          <w:sz w:val="28"/>
          <w:szCs w:val="28"/>
          <w:lang w:val="en-US"/>
        </w:rPr>
        <w:t>Sergeevna</w:t>
      </w:r>
      <w:proofErr w:type="spellEnd"/>
    </w:p>
    <w:p w:rsidR="00366058" w:rsidRPr="0085170E" w:rsidRDefault="00366058" w:rsidP="00366058">
      <w:pPr>
        <w:spacing w:line="240" w:lineRule="auto"/>
        <w:ind w:left="-284" w:right="283" w:firstLine="709"/>
        <w:jc w:val="right"/>
        <w:rPr>
          <w:rFonts w:ascii="Times New Roman" w:hAnsi="Times New Roman" w:cs="Times New Roman"/>
          <w:sz w:val="28"/>
          <w:szCs w:val="28"/>
          <w:lang w:val="en-US"/>
        </w:rPr>
      </w:pPr>
      <w:r w:rsidRPr="00366058">
        <w:rPr>
          <w:rFonts w:ascii="Times New Roman" w:hAnsi="Times New Roman" w:cs="Times New Roman"/>
          <w:sz w:val="28"/>
          <w:szCs w:val="28"/>
          <w:lang w:val="en-US"/>
        </w:rPr>
        <w:t>2</w:t>
      </w:r>
      <w:r>
        <w:rPr>
          <w:rFonts w:ascii="Times New Roman" w:hAnsi="Times New Roman" w:cs="Times New Roman"/>
          <w:sz w:val="28"/>
          <w:szCs w:val="28"/>
          <w:lang w:val="en-US"/>
        </w:rPr>
        <w:t>nd</w:t>
      </w:r>
      <w:r w:rsidRPr="0085170E">
        <w:rPr>
          <w:rFonts w:ascii="Times New Roman" w:hAnsi="Times New Roman" w:cs="Times New Roman"/>
          <w:sz w:val="28"/>
          <w:szCs w:val="28"/>
          <w:lang w:val="en-US"/>
        </w:rPr>
        <w:t xml:space="preserve"> year student, faculty of PPI</w:t>
      </w:r>
    </w:p>
    <w:p w:rsidR="00366058" w:rsidRPr="0085170E" w:rsidRDefault="00366058" w:rsidP="00366058">
      <w:pPr>
        <w:spacing w:line="240" w:lineRule="auto"/>
        <w:ind w:left="-284" w:right="283" w:firstLine="709"/>
        <w:jc w:val="right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Scientific supervisor: Y. 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gramStart"/>
      <w:r>
        <w:rPr>
          <w:rFonts w:ascii="Times New Roman" w:hAnsi="Times New Roman" w:cs="Times New Roman"/>
          <w:sz w:val="28"/>
          <w:szCs w:val="28"/>
        </w:rPr>
        <w:t>А</w:t>
      </w:r>
      <w:proofErr w:type="spellStart"/>
      <w:r w:rsidRPr="0085170E">
        <w:rPr>
          <w:rFonts w:ascii="Times New Roman" w:hAnsi="Times New Roman" w:cs="Times New Roman"/>
          <w:sz w:val="28"/>
          <w:szCs w:val="28"/>
          <w:lang w:val="en-US"/>
        </w:rPr>
        <w:t>fonkina</w:t>
      </w:r>
      <w:proofErr w:type="spellEnd"/>
      <w:r w:rsidRPr="0085170E">
        <w:rPr>
          <w:rFonts w:ascii="Times New Roman" w:hAnsi="Times New Roman" w:cs="Times New Roman"/>
          <w:sz w:val="28"/>
          <w:szCs w:val="28"/>
          <w:lang w:val="en-US"/>
        </w:rPr>
        <w:t>.,</w:t>
      </w:r>
      <w:proofErr w:type="gramEnd"/>
      <w:r w:rsidRPr="0085170E">
        <w:rPr>
          <w:rFonts w:ascii="Times New Roman" w:hAnsi="Times New Roman" w:cs="Times New Roman"/>
          <w:sz w:val="28"/>
          <w:szCs w:val="28"/>
          <w:lang w:val="en-US"/>
        </w:rPr>
        <w:t xml:space="preserve"> Ph. D., associate Professor</w:t>
      </w:r>
    </w:p>
    <w:p w:rsidR="00366058" w:rsidRPr="0085170E" w:rsidRDefault="00366058" w:rsidP="00366058">
      <w:pPr>
        <w:spacing w:line="240" w:lineRule="auto"/>
        <w:ind w:left="-284" w:right="283" w:firstLine="709"/>
        <w:jc w:val="right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FGBOU V</w:t>
      </w:r>
      <w:r w:rsidRPr="0085170E">
        <w:rPr>
          <w:rFonts w:ascii="Times New Roman" w:hAnsi="Times New Roman" w:cs="Times New Roman"/>
          <w:sz w:val="28"/>
          <w:szCs w:val="28"/>
          <w:lang w:val="en-US"/>
        </w:rPr>
        <w:t>O "Murmansk State University of the Arctic»</w:t>
      </w:r>
    </w:p>
    <w:p w:rsidR="00366058" w:rsidRPr="0085170E" w:rsidRDefault="00366058" w:rsidP="00366058">
      <w:pPr>
        <w:spacing w:line="240" w:lineRule="auto"/>
        <w:ind w:left="-284" w:right="283" w:firstLine="709"/>
        <w:jc w:val="right"/>
        <w:rPr>
          <w:rFonts w:ascii="Times New Roman" w:hAnsi="Times New Roman" w:cs="Times New Roman"/>
          <w:sz w:val="28"/>
          <w:szCs w:val="28"/>
          <w:lang w:val="en-US"/>
        </w:rPr>
      </w:pPr>
      <w:r w:rsidRPr="0085170E">
        <w:rPr>
          <w:rFonts w:ascii="Times New Roman" w:hAnsi="Times New Roman" w:cs="Times New Roman"/>
          <w:sz w:val="28"/>
          <w:szCs w:val="28"/>
          <w:lang w:val="en-US"/>
        </w:rPr>
        <w:t>Murmansk, Russian Federation</w:t>
      </w:r>
    </w:p>
    <w:p w:rsidR="00366058" w:rsidRPr="0085170E" w:rsidRDefault="00366058" w:rsidP="00366058">
      <w:pPr>
        <w:spacing w:line="240" w:lineRule="auto"/>
        <w:ind w:left="-284" w:right="283" w:firstLine="709"/>
        <w:jc w:val="right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 w:rsidRPr="0085170E">
        <w:rPr>
          <w:rFonts w:ascii="Times New Roman" w:hAnsi="Times New Roman" w:cs="Times New Roman"/>
          <w:sz w:val="28"/>
          <w:szCs w:val="28"/>
          <w:lang w:val="en-US"/>
        </w:rPr>
        <w:t>e-mail</w:t>
      </w:r>
      <w:proofErr w:type="gramEnd"/>
      <w:r w:rsidRPr="0085170E">
        <w:rPr>
          <w:rFonts w:ascii="Times New Roman" w:hAnsi="Times New Roman" w:cs="Times New Roman"/>
          <w:sz w:val="28"/>
          <w:szCs w:val="28"/>
          <w:lang w:val="en-US"/>
        </w:rPr>
        <w:t>: al.sizowa2011@yandex.ru</w:t>
      </w:r>
    </w:p>
    <w:p w:rsidR="00366058" w:rsidRPr="00366058" w:rsidRDefault="00366058" w:rsidP="00366058">
      <w:pPr>
        <w:spacing w:line="240" w:lineRule="auto"/>
        <w:ind w:left="-284" w:right="283" w:firstLine="709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366058" w:rsidRPr="00366058" w:rsidRDefault="00366058" w:rsidP="00366058">
      <w:pPr>
        <w:spacing w:after="0" w:line="360" w:lineRule="auto"/>
        <w:ind w:right="283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366058">
        <w:rPr>
          <w:rFonts w:ascii="Times New Roman" w:hAnsi="Times New Roman" w:cs="Times New Roman"/>
          <w:b/>
          <w:sz w:val="28"/>
          <w:szCs w:val="28"/>
          <w:lang w:val="en-US"/>
        </w:rPr>
        <w:t xml:space="preserve">MIND MAPS TONY BUZAN AS </w:t>
      </w:r>
      <w:proofErr w:type="gramStart"/>
      <w:r w:rsidRPr="00366058">
        <w:rPr>
          <w:rFonts w:ascii="Times New Roman" w:hAnsi="Times New Roman" w:cs="Times New Roman"/>
          <w:b/>
          <w:sz w:val="28"/>
          <w:szCs w:val="28"/>
          <w:lang w:val="en-US"/>
        </w:rPr>
        <w:t>A</w:t>
      </w:r>
      <w:proofErr w:type="gramEnd"/>
      <w:r w:rsidRPr="00366058">
        <w:rPr>
          <w:rFonts w:ascii="Times New Roman" w:hAnsi="Times New Roman" w:cs="Times New Roman"/>
          <w:b/>
          <w:sz w:val="28"/>
          <w:szCs w:val="28"/>
          <w:lang w:val="en-US"/>
        </w:rPr>
        <w:t xml:space="preserve"> MEANS OF DEVELOPMENT OF POLY-SUBJECT INTERACTION OF PRESCHOOL CHILDREN WITH DELAY OF MENTAL DEVELOPMENT</w:t>
      </w:r>
    </w:p>
    <w:p w:rsidR="00366058" w:rsidRPr="00366058" w:rsidRDefault="00366058" w:rsidP="00366058">
      <w:pPr>
        <w:spacing w:after="0" w:line="360" w:lineRule="auto"/>
        <w:ind w:right="283"/>
        <w:rPr>
          <w:rFonts w:ascii="Times New Roman" w:hAnsi="Times New Roman" w:cs="Times New Roman"/>
          <w:sz w:val="28"/>
          <w:szCs w:val="28"/>
          <w:lang w:val="en-US"/>
        </w:rPr>
      </w:pPr>
    </w:p>
    <w:p w:rsidR="00366058" w:rsidRPr="00366058" w:rsidRDefault="00366058" w:rsidP="00366058">
      <w:pPr>
        <w:spacing w:after="0" w:line="360" w:lineRule="auto"/>
        <w:ind w:left="-142" w:right="283" w:firstLine="56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366058">
        <w:rPr>
          <w:rFonts w:ascii="Times New Roman" w:hAnsi="Times New Roman" w:cs="Times New Roman"/>
          <w:sz w:val="28"/>
          <w:szCs w:val="28"/>
          <w:lang w:val="en-US"/>
        </w:rPr>
        <w:lastRenderedPageBreak/>
        <w:t xml:space="preserve">Abstract: the paper analyzes the concept of </w:t>
      </w:r>
      <w:proofErr w:type="spellStart"/>
      <w:r w:rsidRPr="00366058">
        <w:rPr>
          <w:rFonts w:ascii="Times New Roman" w:hAnsi="Times New Roman" w:cs="Times New Roman"/>
          <w:sz w:val="28"/>
          <w:szCs w:val="28"/>
          <w:lang w:val="en-US"/>
        </w:rPr>
        <w:t>polysubject</w:t>
      </w:r>
      <w:proofErr w:type="spellEnd"/>
      <w:r w:rsidRPr="00366058">
        <w:rPr>
          <w:rFonts w:ascii="Times New Roman" w:hAnsi="Times New Roman" w:cs="Times New Roman"/>
          <w:sz w:val="28"/>
          <w:szCs w:val="28"/>
          <w:lang w:val="en-US"/>
        </w:rPr>
        <w:t xml:space="preserve">. The semantic interpretation of </w:t>
      </w:r>
      <w:proofErr w:type="spellStart"/>
      <w:r w:rsidRPr="00366058">
        <w:rPr>
          <w:rFonts w:ascii="Times New Roman" w:hAnsi="Times New Roman" w:cs="Times New Roman"/>
          <w:sz w:val="28"/>
          <w:szCs w:val="28"/>
          <w:lang w:val="en-US"/>
        </w:rPr>
        <w:t>polysubject</w:t>
      </w:r>
      <w:proofErr w:type="spellEnd"/>
      <w:r w:rsidRPr="00366058">
        <w:rPr>
          <w:rFonts w:ascii="Times New Roman" w:hAnsi="Times New Roman" w:cs="Times New Roman"/>
          <w:sz w:val="28"/>
          <w:szCs w:val="28"/>
          <w:lang w:val="en-US"/>
        </w:rPr>
        <w:t xml:space="preserve"> as one of the main categories of modern preschool education is revealed. The development of the use of intelligent maps of Tony </w:t>
      </w:r>
      <w:proofErr w:type="spellStart"/>
      <w:r w:rsidRPr="00366058">
        <w:rPr>
          <w:rFonts w:ascii="Times New Roman" w:hAnsi="Times New Roman" w:cs="Times New Roman"/>
          <w:sz w:val="28"/>
          <w:szCs w:val="28"/>
          <w:lang w:val="en-US"/>
        </w:rPr>
        <w:t>Busen</w:t>
      </w:r>
      <w:proofErr w:type="spellEnd"/>
      <w:r w:rsidRPr="00366058">
        <w:rPr>
          <w:rFonts w:ascii="Times New Roman" w:hAnsi="Times New Roman" w:cs="Times New Roman"/>
          <w:sz w:val="28"/>
          <w:szCs w:val="28"/>
          <w:lang w:val="en-US"/>
        </w:rPr>
        <w:t xml:space="preserve"> is </w:t>
      </w:r>
      <w:proofErr w:type="gramStart"/>
      <w:r w:rsidRPr="00366058">
        <w:rPr>
          <w:rFonts w:ascii="Times New Roman" w:hAnsi="Times New Roman" w:cs="Times New Roman"/>
          <w:sz w:val="28"/>
          <w:szCs w:val="28"/>
          <w:lang w:val="en-US"/>
        </w:rPr>
        <w:t>presented,</w:t>
      </w:r>
      <w:proofErr w:type="gramEnd"/>
      <w:r w:rsidRPr="00366058">
        <w:rPr>
          <w:rFonts w:ascii="Times New Roman" w:hAnsi="Times New Roman" w:cs="Times New Roman"/>
          <w:sz w:val="28"/>
          <w:szCs w:val="28"/>
          <w:lang w:val="en-US"/>
        </w:rPr>
        <w:t xml:space="preserve"> the purpose of this technology is defined. </w:t>
      </w:r>
    </w:p>
    <w:p w:rsidR="00366058" w:rsidRPr="00366058" w:rsidRDefault="00366058" w:rsidP="00366058">
      <w:pPr>
        <w:spacing w:after="0" w:line="360" w:lineRule="auto"/>
        <w:ind w:left="-142" w:right="283" w:firstLine="568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70273E" w:rsidRDefault="00366058" w:rsidP="00366058">
      <w:pPr>
        <w:spacing w:after="0" w:line="360" w:lineRule="auto"/>
        <w:ind w:left="-142" w:right="283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366058">
        <w:rPr>
          <w:rFonts w:ascii="Times New Roman" w:hAnsi="Times New Roman" w:cs="Times New Roman"/>
          <w:sz w:val="28"/>
          <w:szCs w:val="28"/>
          <w:lang w:val="en-US"/>
        </w:rPr>
        <w:t xml:space="preserve">Key words: </w:t>
      </w:r>
      <w:proofErr w:type="spellStart"/>
      <w:r w:rsidRPr="00366058">
        <w:rPr>
          <w:rFonts w:ascii="Times New Roman" w:hAnsi="Times New Roman" w:cs="Times New Roman"/>
          <w:sz w:val="28"/>
          <w:szCs w:val="28"/>
          <w:lang w:val="en-US"/>
        </w:rPr>
        <w:t>Polysubject</w:t>
      </w:r>
      <w:proofErr w:type="spellEnd"/>
      <w:r w:rsidRPr="00366058">
        <w:rPr>
          <w:rFonts w:ascii="Times New Roman" w:hAnsi="Times New Roman" w:cs="Times New Roman"/>
          <w:sz w:val="28"/>
          <w:szCs w:val="28"/>
          <w:lang w:val="en-US"/>
        </w:rPr>
        <w:t xml:space="preserve"> interaction, subjectivity, active teaching methods, subject-subject relations, intellectual map.</w:t>
      </w:r>
    </w:p>
    <w:p w:rsidR="00366058" w:rsidRPr="00366058" w:rsidRDefault="00366058" w:rsidP="00366058">
      <w:pPr>
        <w:spacing w:after="0" w:line="360" w:lineRule="auto"/>
        <w:ind w:left="-142" w:right="283" w:firstLine="568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</w:p>
    <w:p w:rsidR="0070273E" w:rsidRPr="00BC4740" w:rsidRDefault="0070273E" w:rsidP="00BC4740">
      <w:pPr>
        <w:spacing w:after="0" w:line="360" w:lineRule="auto"/>
        <w:ind w:left="-284" w:right="283"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C4740">
        <w:rPr>
          <w:rFonts w:ascii="Times New Roman" w:eastAsia="Calibri" w:hAnsi="Times New Roman" w:cs="Times New Roman"/>
          <w:sz w:val="28"/>
          <w:szCs w:val="28"/>
        </w:rPr>
        <w:t xml:space="preserve">Проблема </w:t>
      </w:r>
      <w:proofErr w:type="spellStart"/>
      <w:r w:rsidRPr="00BC4740">
        <w:rPr>
          <w:rFonts w:ascii="Times New Roman" w:eastAsia="Calibri" w:hAnsi="Times New Roman" w:cs="Times New Roman"/>
          <w:sz w:val="28"/>
          <w:szCs w:val="28"/>
        </w:rPr>
        <w:t>полисубъектности</w:t>
      </w:r>
      <w:proofErr w:type="spellEnd"/>
      <w:r w:rsidRPr="00BC4740">
        <w:rPr>
          <w:rFonts w:ascii="Times New Roman" w:eastAsia="Calibri" w:hAnsi="Times New Roman" w:cs="Times New Roman"/>
          <w:sz w:val="28"/>
          <w:szCs w:val="28"/>
        </w:rPr>
        <w:t xml:space="preserve"> в настоящее время выходит на одно из центральных мест в теоретико-прикладных исследованиях и становится одним из актуальных направлений в изучении механизмов развития и саморазвития субъектов образовательной среды. </w:t>
      </w:r>
      <w:proofErr w:type="spellStart"/>
      <w:proofErr w:type="gramStart"/>
      <w:r w:rsidRPr="00BC4740">
        <w:rPr>
          <w:rFonts w:ascii="Times New Roman" w:eastAsia="Calibri" w:hAnsi="Times New Roman" w:cs="Times New Roman"/>
          <w:sz w:val="28"/>
          <w:szCs w:val="28"/>
        </w:rPr>
        <w:t>Полисубъектное</w:t>
      </w:r>
      <w:proofErr w:type="spellEnd"/>
      <w:r w:rsidRPr="00BC4740">
        <w:rPr>
          <w:rFonts w:ascii="Times New Roman" w:eastAsia="Calibri" w:hAnsi="Times New Roman" w:cs="Times New Roman"/>
          <w:sz w:val="28"/>
          <w:szCs w:val="28"/>
        </w:rPr>
        <w:t xml:space="preserve"> взаимодействие подразумевает под собой форму непосредственного взаимодействия субъектов друг с другом, которая способна порождать их взаимную обусловленность и особый тип общности — </w:t>
      </w:r>
      <w:proofErr w:type="spellStart"/>
      <w:r w:rsidRPr="00BC4740">
        <w:rPr>
          <w:rFonts w:ascii="Times New Roman" w:eastAsia="Calibri" w:hAnsi="Times New Roman" w:cs="Times New Roman"/>
          <w:sz w:val="28"/>
          <w:szCs w:val="28"/>
        </w:rPr>
        <w:t>полисубъект</w:t>
      </w:r>
      <w:proofErr w:type="spellEnd"/>
      <w:r w:rsidRPr="00BC4740">
        <w:rPr>
          <w:rFonts w:ascii="Times New Roman" w:eastAsia="Calibri" w:hAnsi="Times New Roman" w:cs="Times New Roman"/>
          <w:sz w:val="28"/>
          <w:szCs w:val="28"/>
        </w:rPr>
        <w:t>, понимаемый как целостное динамическое психологическое образование, отражающее феномен единства развития внутренних содержаний реальных субъектов, находящихся в субъект-субъектных отношениях и объединенных совместной творческой деятельностью, и проявляющееся в способности к активности, действенности, интеграции, способности к преобразованию окружающего мира и</w:t>
      </w:r>
      <w:proofErr w:type="gramEnd"/>
      <w:r w:rsidRPr="00BC4740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BC4740">
        <w:rPr>
          <w:rFonts w:ascii="Times New Roman" w:eastAsia="Calibri" w:hAnsi="Times New Roman" w:cs="Times New Roman"/>
          <w:sz w:val="28"/>
          <w:szCs w:val="28"/>
        </w:rPr>
        <w:t>себя, способности выступать как целостный субъект в отношении к процессу саморазвития и в отношен</w:t>
      </w:r>
      <w:r w:rsidR="00BB0726">
        <w:rPr>
          <w:rFonts w:ascii="Times New Roman" w:eastAsia="Calibri" w:hAnsi="Times New Roman" w:cs="Times New Roman"/>
          <w:sz w:val="28"/>
          <w:szCs w:val="28"/>
        </w:rPr>
        <w:t xml:space="preserve">иях с другими </w:t>
      </w:r>
      <w:proofErr w:type="spellStart"/>
      <w:r w:rsidR="00BB0726">
        <w:rPr>
          <w:rFonts w:ascii="Times New Roman" w:eastAsia="Calibri" w:hAnsi="Times New Roman" w:cs="Times New Roman"/>
          <w:sz w:val="28"/>
          <w:szCs w:val="28"/>
        </w:rPr>
        <w:t>полисубъектами</w:t>
      </w:r>
      <w:proofErr w:type="spellEnd"/>
      <w:r w:rsidRPr="00BC474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66058" w:rsidRPr="00366058">
        <w:rPr>
          <w:rFonts w:ascii="Times New Roman" w:eastAsia="Calibri" w:hAnsi="Times New Roman" w:cs="Times New Roman"/>
          <w:sz w:val="28"/>
          <w:szCs w:val="28"/>
        </w:rPr>
        <w:t>[</w:t>
      </w:r>
      <w:r w:rsidR="00366058">
        <w:rPr>
          <w:rFonts w:ascii="Times New Roman" w:eastAsia="Calibri" w:hAnsi="Times New Roman" w:cs="Times New Roman"/>
          <w:sz w:val="28"/>
          <w:szCs w:val="28"/>
        </w:rPr>
        <w:t>2</w:t>
      </w:r>
      <w:r w:rsidR="00366058" w:rsidRPr="00366058">
        <w:rPr>
          <w:rFonts w:ascii="Times New Roman" w:eastAsia="Calibri" w:hAnsi="Times New Roman" w:cs="Times New Roman"/>
          <w:sz w:val="28"/>
          <w:szCs w:val="28"/>
        </w:rPr>
        <w:t>]</w:t>
      </w:r>
      <w:r w:rsidRPr="00BC4740">
        <w:rPr>
          <w:rFonts w:ascii="Times New Roman" w:eastAsia="Calibri" w:hAnsi="Times New Roman" w:cs="Times New Roman"/>
          <w:sz w:val="28"/>
          <w:szCs w:val="28"/>
        </w:rPr>
        <w:t xml:space="preserve">Построение </w:t>
      </w:r>
      <w:proofErr w:type="spellStart"/>
      <w:r w:rsidRPr="00BC4740">
        <w:rPr>
          <w:rFonts w:ascii="Times New Roman" w:eastAsia="Calibri" w:hAnsi="Times New Roman" w:cs="Times New Roman"/>
          <w:sz w:val="28"/>
          <w:szCs w:val="28"/>
        </w:rPr>
        <w:t>полисубъектного</w:t>
      </w:r>
      <w:proofErr w:type="spellEnd"/>
      <w:r w:rsidRPr="00BC4740">
        <w:rPr>
          <w:rFonts w:ascii="Times New Roman" w:eastAsia="Calibri" w:hAnsi="Times New Roman" w:cs="Times New Roman"/>
          <w:sz w:val="28"/>
          <w:szCs w:val="28"/>
        </w:rPr>
        <w:t xml:space="preserve"> взаимодействия является условием осуществления развивающего образования, поскольку образовательный процесс предполагает построение субъект-субъектных отношений между педагогом и детьми, а  педагогическая профессия, как </w:t>
      </w:r>
      <w:r w:rsidR="00BB0726">
        <w:rPr>
          <w:rFonts w:ascii="Times New Roman" w:eastAsia="Calibri" w:hAnsi="Times New Roman" w:cs="Times New Roman"/>
          <w:sz w:val="28"/>
          <w:szCs w:val="28"/>
        </w:rPr>
        <w:t xml:space="preserve">подчеркивает </w:t>
      </w:r>
      <w:proofErr w:type="spellStart"/>
      <w:r w:rsidR="00BB0726">
        <w:rPr>
          <w:rFonts w:ascii="Times New Roman" w:eastAsia="Calibri" w:hAnsi="Times New Roman" w:cs="Times New Roman"/>
          <w:sz w:val="28"/>
          <w:szCs w:val="28"/>
        </w:rPr>
        <w:t>Поддьяков</w:t>
      </w:r>
      <w:proofErr w:type="spellEnd"/>
      <w:r w:rsidR="00BB0726">
        <w:rPr>
          <w:rFonts w:ascii="Times New Roman" w:eastAsia="Calibri" w:hAnsi="Times New Roman" w:cs="Times New Roman"/>
          <w:sz w:val="28"/>
          <w:szCs w:val="28"/>
        </w:rPr>
        <w:t xml:space="preserve"> Н.Н.</w:t>
      </w:r>
      <w:r w:rsidRPr="00BC4740">
        <w:rPr>
          <w:rFonts w:ascii="Times New Roman" w:eastAsia="Calibri" w:hAnsi="Times New Roman" w:cs="Times New Roman"/>
          <w:sz w:val="28"/>
          <w:szCs w:val="28"/>
        </w:rPr>
        <w:t xml:space="preserve">,   предполагает стремление к постоянному саморазвитию в единстве с развитием детей </w:t>
      </w:r>
      <w:proofErr w:type="gramEnd"/>
    </w:p>
    <w:p w:rsidR="0070273E" w:rsidRPr="00BC4740" w:rsidRDefault="00BB0726" w:rsidP="00BC4740">
      <w:pPr>
        <w:spacing w:after="0" w:line="360" w:lineRule="auto"/>
        <w:ind w:left="-284" w:right="283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И. В.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Вачкову</w:t>
      </w:r>
      <w:proofErr w:type="spellEnd"/>
      <w:r w:rsidR="0070273E" w:rsidRPr="00BC47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важнейшей характеристикой </w:t>
      </w:r>
      <w:proofErr w:type="spellStart"/>
      <w:r w:rsidR="0070273E" w:rsidRPr="00BC474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полисубъекта</w:t>
      </w:r>
      <w:proofErr w:type="spellEnd"/>
      <w:r w:rsidR="0070273E" w:rsidRPr="00BC47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способность быть субъектом, которая включает активность, </w:t>
      </w:r>
      <w:r w:rsidR="0070273E" w:rsidRPr="00BC474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сознательность, способность к взаимодействию. Для трансформации традиционных практик коммуникативного развития дошкольников с учетом новых тенденций их развития, важно выделить в качестве </w:t>
      </w:r>
      <w:proofErr w:type="spellStart"/>
      <w:r w:rsidR="0070273E" w:rsidRPr="00BC4740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критериальных</w:t>
      </w:r>
      <w:proofErr w:type="spellEnd"/>
      <w:r w:rsidR="0070273E" w:rsidRPr="00BC47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свойств в описании </w:t>
      </w:r>
      <w:proofErr w:type="spellStart"/>
      <w:r w:rsidR="0070273E" w:rsidRPr="00BC474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полисубъекта</w:t>
      </w:r>
      <w:proofErr w:type="spellEnd"/>
      <w:r w:rsidR="0070273E" w:rsidRPr="00BC47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такие три характеристики, как способность к осознанию системы отношений между субъектами; совместная творческая активность; семантическое пространство, общее для всех субъектов общности.</w:t>
      </w:r>
      <w:r w:rsidR="0036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6058" w:rsidRPr="00366058">
        <w:rPr>
          <w:rFonts w:ascii="Times New Roman" w:eastAsia="Calibri" w:hAnsi="Times New Roman" w:cs="Times New Roman"/>
          <w:sz w:val="28"/>
          <w:szCs w:val="28"/>
        </w:rPr>
        <w:t>[</w:t>
      </w:r>
      <w:r w:rsidR="00366058">
        <w:rPr>
          <w:rFonts w:ascii="Times New Roman" w:eastAsia="Calibri" w:hAnsi="Times New Roman" w:cs="Times New Roman"/>
          <w:sz w:val="28"/>
          <w:szCs w:val="28"/>
        </w:rPr>
        <w:t>4</w:t>
      </w:r>
      <w:r w:rsidR="00366058" w:rsidRPr="00366058">
        <w:rPr>
          <w:rFonts w:ascii="Times New Roman" w:eastAsia="Calibri" w:hAnsi="Times New Roman" w:cs="Times New Roman"/>
          <w:sz w:val="28"/>
          <w:szCs w:val="28"/>
        </w:rPr>
        <w:t>]</w:t>
      </w:r>
    </w:p>
    <w:p w:rsidR="0070273E" w:rsidRPr="00BC4740" w:rsidRDefault="0070273E" w:rsidP="00BC4740">
      <w:pPr>
        <w:spacing w:after="0" w:line="360" w:lineRule="auto"/>
        <w:ind w:left="-284" w:right="283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47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Данные  характеристики  (помимо способности быть субъектом) можно рассматривать в качестве основных признаков </w:t>
      </w:r>
      <w:proofErr w:type="spellStart"/>
      <w:r w:rsidRPr="00BC474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полисубъекта</w:t>
      </w:r>
      <w:proofErr w:type="spellEnd"/>
      <w:r w:rsidRPr="00BC4740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 развитие которых и должна быть направлена деятельности педагога, решающего задачу коммуник</w:t>
      </w:r>
      <w:r w:rsidR="00BB0726">
        <w:rPr>
          <w:rFonts w:ascii="Times New Roman" w:eastAsia="Times New Roman" w:hAnsi="Times New Roman" w:cs="Times New Roman"/>
          <w:sz w:val="28"/>
          <w:szCs w:val="28"/>
          <w:lang w:eastAsia="ru-RU"/>
        </w:rPr>
        <w:t>ативного развития дошкольников.</w:t>
      </w:r>
    </w:p>
    <w:p w:rsidR="001F6CD0" w:rsidRPr="00BC4740" w:rsidRDefault="001F6CD0" w:rsidP="00BC4740">
      <w:pPr>
        <w:spacing w:after="0" w:line="360" w:lineRule="auto"/>
        <w:ind w:left="-284" w:right="283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Одним из методов, </w:t>
      </w:r>
      <w:proofErr w:type="gramStart"/>
      <w:r w:rsidR="001157A3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позволяющий</w:t>
      </w:r>
      <w:proofErr w:type="gramEnd"/>
      <w:r w:rsidR="001157A3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развивать поле </w:t>
      </w:r>
      <w:proofErr w:type="spellStart"/>
      <w:r w:rsidR="001157A3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полисубъектности</w:t>
      </w:r>
      <w:proofErr w:type="spellEnd"/>
      <w:r w:rsidR="001157A3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участников образовательного процесса</w:t>
      </w: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является использование интеллектуальных  карт.</w:t>
      </w:r>
    </w:p>
    <w:p w:rsidR="001F6CD0" w:rsidRPr="00BC4740" w:rsidRDefault="001F6CD0" w:rsidP="00BC4740">
      <w:pPr>
        <w:spacing w:after="0" w:line="360" w:lineRule="auto"/>
        <w:ind w:left="-284" w:right="283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Интеллект-карты («</w:t>
      </w: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mind maps</w:t>
      </w: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«</w:t>
      </w: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mind</w:t>
      </w: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»-«ум»,«</w:t>
      </w: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maps</w:t>
      </w: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»-«карта») </w:t>
      </w:r>
      <w:proofErr w:type="gramStart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–р</w:t>
      </w:r>
      <w:proofErr w:type="gramEnd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азработка Тони </w:t>
      </w:r>
      <w:proofErr w:type="spellStart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Бьюзена</w:t>
      </w:r>
      <w:proofErr w:type="spellEnd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известного британского деятеля в области психологии обучения и развития интеллекта. </w:t>
      </w:r>
      <w:proofErr w:type="gramStart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Интеллект-карты</w:t>
      </w:r>
      <w:proofErr w:type="gramEnd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это уникальный и простой метод запоминания информации, представляющий собой особый вид записи материала в виде </w:t>
      </w:r>
      <w:proofErr w:type="spellStart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радиантной</w:t>
      </w:r>
      <w:proofErr w:type="spellEnd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структуры, то есть структуры, исходящей от центра к краям. Тони </w:t>
      </w:r>
      <w:proofErr w:type="spellStart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Бьюзен</w:t>
      </w:r>
      <w:proofErr w:type="spellEnd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провел параллель между организацией мышления посредством </w:t>
      </w:r>
      <w:proofErr w:type="gramStart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интеллект-карт</w:t>
      </w:r>
      <w:proofErr w:type="gramEnd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устройством человеческого мозга.</w:t>
      </w:r>
      <w:r w:rsidR="0070273E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Интеллект-карта напоминает нейрон (клетку головного мозга) с множеством ответвлений. Наше мышление  организованно не линейно, как текст, а имеет именно такую ветвящуюся структуру: каждое понятие в нашей голове связано с другими понятиями на основе ассоциаций. Точно также на физическом уровне соединяются нейроны. Именно поэтому она более удобна в использовании и позволяет более качественно отобразить структуру материала, отразить связи (смысловые, ассоциативные, причинно-следственные и другие) между понятиями, частями, составляющими проблемы или предметной области, которую мы рассматриваем.</w:t>
      </w:r>
      <w:r w:rsidR="00366058" w:rsidRPr="0036605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66058" w:rsidRPr="00366058">
        <w:rPr>
          <w:rFonts w:ascii="Times New Roman" w:eastAsia="Calibri" w:hAnsi="Times New Roman" w:cs="Times New Roman"/>
          <w:sz w:val="28"/>
          <w:szCs w:val="28"/>
        </w:rPr>
        <w:t>[</w:t>
      </w:r>
      <w:r w:rsidR="00366058">
        <w:rPr>
          <w:rFonts w:ascii="Times New Roman" w:eastAsia="Calibri" w:hAnsi="Times New Roman" w:cs="Times New Roman"/>
          <w:sz w:val="28"/>
          <w:szCs w:val="28"/>
        </w:rPr>
        <w:t>1</w:t>
      </w:r>
      <w:r w:rsidR="00366058" w:rsidRPr="00366058">
        <w:rPr>
          <w:rFonts w:ascii="Times New Roman" w:eastAsia="Calibri" w:hAnsi="Times New Roman" w:cs="Times New Roman"/>
          <w:sz w:val="28"/>
          <w:szCs w:val="28"/>
        </w:rPr>
        <w:t>]</w:t>
      </w:r>
    </w:p>
    <w:p w:rsidR="001F6CD0" w:rsidRPr="00BC4740" w:rsidRDefault="001F6CD0" w:rsidP="00BC4740">
      <w:pPr>
        <w:spacing w:after="0" w:line="360" w:lineRule="auto"/>
        <w:ind w:left="-284" w:right="283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В условиях реализации ФГОС </w:t>
      </w:r>
      <w:proofErr w:type="gramStart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</w:t>
      </w:r>
      <w:proofErr w:type="gramEnd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методика</w:t>
      </w:r>
      <w:proofErr w:type="gramEnd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интеллектуальных карт позволяет осуществлять интеграцию образовательных областей наиболее полно и решать коррекционно-образовательные задачи:</w:t>
      </w:r>
    </w:p>
    <w:p w:rsidR="001F6CD0" w:rsidRPr="00BC4740" w:rsidRDefault="001F6CD0" w:rsidP="00BC4740">
      <w:pPr>
        <w:tabs>
          <w:tab w:val="left" w:pos="709"/>
        </w:tabs>
        <w:spacing w:after="0" w:line="360" w:lineRule="auto"/>
        <w:ind w:left="-284" w:right="283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 стимулировать речевую активность, расширять пассивный и активный словарь, развивать связную речь, выявлять и компенсировать те проблемы, которые создают трудности в речевом развитии ребенка;</w:t>
      </w:r>
    </w:p>
    <w:p w:rsidR="001F6CD0" w:rsidRPr="00BC4740" w:rsidRDefault="00BC4740" w:rsidP="00BC4740">
      <w:pPr>
        <w:tabs>
          <w:tab w:val="left" w:pos="709"/>
        </w:tabs>
        <w:spacing w:after="0" w:line="360" w:lineRule="auto"/>
        <w:ind w:left="-284" w:right="283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 </w:t>
      </w:r>
      <w:r w:rsidR="001F6CD0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развивать интересы детей, познавательную активность, любознательность;</w:t>
      </w:r>
    </w:p>
    <w:p w:rsidR="001F6CD0" w:rsidRPr="00BC4740" w:rsidRDefault="001F6CD0" w:rsidP="00BC4740">
      <w:pPr>
        <w:tabs>
          <w:tab w:val="left" w:pos="709"/>
        </w:tabs>
        <w:spacing w:after="0" w:line="360" w:lineRule="auto"/>
        <w:ind w:left="-284" w:right="283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развивать общение и взаимодействие ребенка </w:t>
      </w:r>
      <w:proofErr w:type="gramStart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</w:t>
      </w:r>
      <w:proofErr w:type="gramEnd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взрослыми и сверстниками;</w:t>
      </w:r>
    </w:p>
    <w:p w:rsidR="001F6CD0" w:rsidRPr="00BC4740" w:rsidRDefault="001F6CD0" w:rsidP="00BC4740">
      <w:pPr>
        <w:tabs>
          <w:tab w:val="left" w:pos="709"/>
        </w:tabs>
        <w:spacing w:after="0" w:line="360" w:lineRule="auto"/>
        <w:ind w:left="-284" w:right="283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формировать элементы самостоятельности, целенаправленности и </w:t>
      </w:r>
      <w:proofErr w:type="spellStart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саморегуляции</w:t>
      </w:r>
      <w:proofErr w:type="spellEnd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собственных действий;</w:t>
      </w:r>
    </w:p>
    <w:p w:rsidR="001F6CD0" w:rsidRPr="00BC4740" w:rsidRDefault="001F6CD0" w:rsidP="00BC4740">
      <w:pPr>
        <w:tabs>
          <w:tab w:val="left" w:pos="709"/>
        </w:tabs>
        <w:spacing w:after="0" w:line="360" w:lineRule="auto"/>
        <w:ind w:left="-284" w:right="283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 развивать воображение и творческую активность;</w:t>
      </w:r>
    </w:p>
    <w:p w:rsidR="001F6CD0" w:rsidRPr="00BC4740" w:rsidRDefault="001F6CD0" w:rsidP="00BC4740">
      <w:pPr>
        <w:tabs>
          <w:tab w:val="left" w:pos="709"/>
        </w:tabs>
        <w:spacing w:after="0" w:line="360" w:lineRule="auto"/>
        <w:ind w:left="-284" w:right="283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 формировать преемственность между детским садом и школой;</w:t>
      </w:r>
    </w:p>
    <w:p w:rsidR="001F6CD0" w:rsidRPr="00BC4740" w:rsidRDefault="001F6CD0" w:rsidP="00BC4740">
      <w:pPr>
        <w:tabs>
          <w:tab w:val="left" w:pos="709"/>
        </w:tabs>
        <w:spacing w:after="0" w:line="360" w:lineRule="auto"/>
        <w:ind w:left="-284" w:right="283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способствовать реализации самостоятельной творческой деятельности детей.</w:t>
      </w:r>
      <w:r w:rsidR="00366058" w:rsidRPr="0036605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66058" w:rsidRPr="00366058">
        <w:rPr>
          <w:rFonts w:ascii="Times New Roman" w:eastAsia="Calibri" w:hAnsi="Times New Roman" w:cs="Times New Roman"/>
          <w:sz w:val="28"/>
          <w:szCs w:val="28"/>
        </w:rPr>
        <w:t>[</w:t>
      </w:r>
      <w:r w:rsidR="00366058">
        <w:rPr>
          <w:rFonts w:ascii="Times New Roman" w:eastAsia="Calibri" w:hAnsi="Times New Roman" w:cs="Times New Roman"/>
          <w:sz w:val="28"/>
          <w:szCs w:val="28"/>
        </w:rPr>
        <w:t>6</w:t>
      </w:r>
      <w:r w:rsidR="00366058" w:rsidRPr="00366058">
        <w:rPr>
          <w:rFonts w:ascii="Times New Roman" w:eastAsia="Calibri" w:hAnsi="Times New Roman" w:cs="Times New Roman"/>
          <w:sz w:val="28"/>
          <w:szCs w:val="28"/>
        </w:rPr>
        <w:t>]</w:t>
      </w:r>
    </w:p>
    <w:p w:rsidR="001F6CD0" w:rsidRPr="00BC4740" w:rsidRDefault="001F6CD0" w:rsidP="00BC4740">
      <w:pPr>
        <w:spacing w:after="0" w:line="360" w:lineRule="auto"/>
        <w:ind w:left="-284" w:right="283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B072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Свойства интеллект-карты</w:t>
      </w:r>
      <w:r w:rsidR="0070273E" w:rsidRPr="00BB072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различны</w:t>
      </w:r>
      <w:r w:rsidRPr="00BB072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:</w:t>
      </w: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наглядность (в интеллект-карте она представлена максимально: в виде предметов, объектов, рисунков и порядка действий с ними); привлекательность (хорошая интеллектуальная карта имеет свою эстетику, её рассматривать не только интересно, но  и приятно.</w:t>
      </w:r>
      <w:proofErr w:type="gramEnd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«Настраивайтесь на создание красивых карт» - Т. </w:t>
      </w:r>
      <w:proofErr w:type="spellStart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Бьюзен</w:t>
      </w:r>
      <w:proofErr w:type="spellEnd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); запоминаемость (благодаря работе обоих полушарий мозга, использованию образа и цвета интеллект-карта легко запоминается);  своевременность (интеллект-карта помогает</w:t>
      </w:r>
      <w:r w:rsidR="0070273E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выявить недостаток информации);</w:t>
      </w: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творчество (интеллект-карта стимулирует творчество, помогает найти нестандартные пути решения задачи);   возможность пересмотра (пересмотр карты через некоторое время помогает усвоить картину в целом, запомнить ещё лучше информацию, дополнить её новыми идеями).</w:t>
      </w:r>
      <w:r w:rsidR="00366058" w:rsidRPr="0036605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66058" w:rsidRPr="00366058">
        <w:rPr>
          <w:rFonts w:ascii="Times New Roman" w:eastAsia="Calibri" w:hAnsi="Times New Roman" w:cs="Times New Roman"/>
          <w:sz w:val="28"/>
          <w:szCs w:val="28"/>
        </w:rPr>
        <w:t>[</w:t>
      </w:r>
      <w:r w:rsidR="00366058">
        <w:rPr>
          <w:rFonts w:ascii="Times New Roman" w:eastAsia="Calibri" w:hAnsi="Times New Roman" w:cs="Times New Roman"/>
          <w:sz w:val="28"/>
          <w:szCs w:val="28"/>
        </w:rPr>
        <w:t>3</w:t>
      </w:r>
      <w:r w:rsidR="00366058" w:rsidRPr="00366058">
        <w:rPr>
          <w:rFonts w:ascii="Times New Roman" w:eastAsia="Calibri" w:hAnsi="Times New Roman" w:cs="Times New Roman"/>
          <w:sz w:val="28"/>
          <w:szCs w:val="28"/>
        </w:rPr>
        <w:t>]</w:t>
      </w:r>
      <w:proofErr w:type="gramEnd"/>
    </w:p>
    <w:p w:rsidR="001F6CD0" w:rsidRPr="00BC4740" w:rsidRDefault="001F6CD0" w:rsidP="00BC4740">
      <w:pPr>
        <w:spacing w:after="0" w:line="360" w:lineRule="auto"/>
        <w:ind w:left="-284" w:right="283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Составление карты памяти предполагает использование различных графических средств (рисунков</w:t>
      </w:r>
      <w:r w:rsidR="00355310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символов, стрелочек, шрифтов).</w:t>
      </w: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1F6CD0" w:rsidRPr="00BC4740" w:rsidRDefault="00355310" w:rsidP="00BC4740">
      <w:pPr>
        <w:spacing w:after="0" w:line="360" w:lineRule="auto"/>
        <w:ind w:left="-284" w:right="283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072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Методика составления карты предполагает</w:t>
      </w:r>
      <w:r w:rsidRPr="00BC474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</w:t>
      </w:r>
      <w:r w:rsidR="001F6CD0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ист бумаги</w:t>
      </w: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который</w:t>
      </w:r>
      <w:r w:rsidR="001F6CD0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предпочтительно располагать горизонтально: именно такое расположение наиболее комфортно для изображения </w:t>
      </w:r>
      <w:proofErr w:type="spellStart"/>
      <w:r w:rsidR="001F6CD0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радиантной</w:t>
      </w:r>
      <w:proofErr w:type="spellEnd"/>
      <w:r w:rsidR="001F6CD0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структуры и так отводится больше места под рисунок, что позволит расширить и модернизировать его.</w:t>
      </w:r>
    </w:p>
    <w:p w:rsidR="001F6CD0" w:rsidRPr="00BC4740" w:rsidRDefault="001F6CD0" w:rsidP="00BC4740">
      <w:pPr>
        <w:spacing w:after="0" w:line="360" w:lineRule="auto"/>
        <w:ind w:left="-284" w:right="283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центре пишется (иллюстрируется) и обводится главная идея (цель, предмет, название новой темы)</w:t>
      </w:r>
      <w:proofErr w:type="gramStart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.И</w:t>
      </w:r>
      <w:proofErr w:type="gramEnd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 «главной идеи» с помощью разноцветного выделения  выводятся линии (ветви), каждая из которых соответствует определенному фрагменту рассматриваемой темы.</w:t>
      </w:r>
      <w:r w:rsidR="00355310" w:rsidRPr="00BC47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Каждое ответвление обозначается ключевым словом или фразой.</w:t>
      </w:r>
      <w:r w:rsidR="00355310" w:rsidRPr="00BC47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Ветви детализируются, добавляются символы, иллюстрации.</w:t>
      </w:r>
      <w:r w:rsidR="001F2676" w:rsidRPr="001F267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F2676" w:rsidRPr="00366058">
        <w:rPr>
          <w:rFonts w:ascii="Times New Roman" w:eastAsia="Calibri" w:hAnsi="Times New Roman" w:cs="Times New Roman"/>
          <w:sz w:val="28"/>
          <w:szCs w:val="28"/>
        </w:rPr>
        <w:t>[</w:t>
      </w:r>
      <w:r w:rsidR="001F2676">
        <w:rPr>
          <w:rFonts w:ascii="Times New Roman" w:eastAsia="Calibri" w:hAnsi="Times New Roman" w:cs="Times New Roman"/>
          <w:sz w:val="28"/>
          <w:szCs w:val="28"/>
        </w:rPr>
        <w:t>5</w:t>
      </w:r>
      <w:bookmarkStart w:id="0" w:name="_GoBack"/>
      <w:bookmarkEnd w:id="0"/>
      <w:r w:rsidR="001F2676" w:rsidRPr="00366058">
        <w:rPr>
          <w:rFonts w:ascii="Times New Roman" w:eastAsia="Calibri" w:hAnsi="Times New Roman" w:cs="Times New Roman"/>
          <w:sz w:val="28"/>
          <w:szCs w:val="28"/>
        </w:rPr>
        <w:t>]</w:t>
      </w:r>
    </w:p>
    <w:p w:rsidR="001F6CD0" w:rsidRPr="00BC4740" w:rsidRDefault="001F6CD0" w:rsidP="00BC4740">
      <w:pPr>
        <w:spacing w:after="0" w:line="360" w:lineRule="auto"/>
        <w:ind w:left="-284" w:right="283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Карта может детализироваться настолько, насколько это необходимо для понимания темы.</w:t>
      </w:r>
      <w:r w:rsidRPr="00BC474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1F6CD0" w:rsidRPr="00BC4740" w:rsidRDefault="001F6CD0" w:rsidP="00BC4740">
      <w:pPr>
        <w:spacing w:after="0" w:line="360" w:lineRule="auto"/>
        <w:ind w:left="-284" w:right="283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Ознакомившись с теорией Тони </w:t>
      </w:r>
      <w:proofErr w:type="spellStart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Бьюзена</w:t>
      </w:r>
      <w:proofErr w:type="spellEnd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  </w:t>
      </w:r>
      <w:r w:rsidR="001157A3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настоящее время создается программа по </w:t>
      </w: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</w:t>
      </w:r>
      <w:r w:rsidR="001157A3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анию</w:t>
      </w: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интеллектуальны</w:t>
      </w:r>
      <w:r w:rsidR="001157A3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 карт</w:t>
      </w: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 вариативного использования в </w:t>
      </w:r>
      <w:r w:rsidR="001157A3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коррекционно-развивающей </w:t>
      </w: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работе.</w:t>
      </w:r>
    </w:p>
    <w:p w:rsidR="001F6CD0" w:rsidRPr="00BC4740" w:rsidRDefault="001F6CD0" w:rsidP="00BC4740">
      <w:pPr>
        <w:spacing w:after="0" w:line="360" w:lineRule="auto"/>
        <w:ind w:left="-284" w:right="283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4740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В составлении интеллект</w:t>
      </w:r>
      <w:r w:rsidR="00355310" w:rsidRPr="00BC4740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уальной карты могут участвовать </w:t>
      </w:r>
      <w:r w:rsidRPr="00BC4740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педагог в совместном взаимодействии с обучающимися</w:t>
      </w:r>
      <w:proofErr w:type="gramStart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355310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proofErr w:type="gramEnd"/>
      <w:r w:rsidR="00355310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родителями, что способствует развитию субъект-субъектных отношений всех участников образовательного процесса.</w:t>
      </w:r>
    </w:p>
    <w:p w:rsidR="001F6CD0" w:rsidRPr="00BC4740" w:rsidRDefault="001F6CD0" w:rsidP="00BC4740">
      <w:pPr>
        <w:spacing w:after="0" w:line="360" w:lineRule="auto"/>
        <w:ind w:left="-284" w:right="283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 всех случаях ребёнок является активным участником процесса осмысления и создания </w:t>
      </w:r>
      <w:proofErr w:type="gramStart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интеллект-карт</w:t>
      </w:r>
      <w:proofErr w:type="gramEnd"/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То, что ребенок проделывает самостоятельно, запоминается лучше готового материала.</w:t>
      </w:r>
    </w:p>
    <w:p w:rsidR="001F6CD0" w:rsidRPr="00BC4740" w:rsidRDefault="001F6CD0" w:rsidP="00BC4740">
      <w:pPr>
        <w:spacing w:after="0" w:line="360" w:lineRule="auto"/>
        <w:ind w:left="-284" w:right="283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4740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 </w:t>
      </w:r>
      <w:r w:rsidR="0084688D" w:rsidRPr="00BC4740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Интеллектуальных карт и сам процесс подготовки позволяет создать совместную творческую деятельность, в которой дети могут проявлять активность, самостоятельность при планировании работы, поиске информации, создании рисунков</w:t>
      </w:r>
      <w:r w:rsidR="008E031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, что необходимо для развития </w:t>
      </w:r>
      <w:proofErr w:type="spellStart"/>
      <w:r w:rsidR="008E031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полисубъектности</w:t>
      </w:r>
      <w:proofErr w:type="spellEnd"/>
      <w:r w:rsidR="0084688D" w:rsidRPr="00BC4740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. </w:t>
      </w:r>
      <w:r w:rsidR="00E71985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Дети могут представить </w:t>
      </w:r>
      <w:r w:rsidR="0084688D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продукт своей</w:t>
      </w:r>
      <w:r w:rsidR="0084688D" w:rsidRPr="00BC474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4F4F4"/>
          <w:lang w:eastAsia="ru-RU"/>
        </w:rPr>
        <w:t> </w:t>
      </w:r>
      <w:r w:rsidR="0084688D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совместной деятельности с родителями и воспроизве</w:t>
      </w:r>
      <w:r w:rsidR="00E71985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сти</w:t>
      </w:r>
      <w:r w:rsidR="0084688D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по такой карте </w:t>
      </w:r>
      <w:r w:rsidR="00E71985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материал по </w:t>
      </w:r>
      <w:r w:rsidR="00E71985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определенным темам</w:t>
      </w:r>
      <w:r w:rsidR="0084688D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E71985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Ребенок видит перед собой зрительные образы, помогающие воспроизведению словаря, план высказывания, отраженный в каждой ветви дерева карты, и желание сказать о том, что наглядно и понятно. Процесс усвоения значения слов начинается с соотнесения звучания слова с чувственно воспринятыми свойствами объекта, а овладение их обобщенным значением опирается на обобщение чувственных данных. Только на этой основе впоследствии становится возможным овладение обобщенным значением слов независимо от конкретных ситуаций.</w:t>
      </w:r>
      <w:r w:rsidRPr="00BC4740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            </w:t>
      </w:r>
    </w:p>
    <w:p w:rsidR="001F6CD0" w:rsidRPr="00BC4740" w:rsidRDefault="001F6CD0" w:rsidP="00BC4740">
      <w:pPr>
        <w:spacing w:after="0" w:line="360" w:lineRule="auto"/>
        <w:ind w:left="-284" w:right="283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8E03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</w:t>
      </w: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вместно с воспитате</w:t>
      </w:r>
      <w:r w:rsidR="00E71985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лями, родителями</w:t>
      </w: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71985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проводится</w:t>
      </w: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четырехнедельный познавательно-творческий проект коррекционной направленности «Зима, зимние забавы»</w:t>
      </w:r>
      <w:r w:rsidR="00E71985" w:rsidRPr="00BC474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r w:rsidR="00E71985" w:rsidRPr="00BC47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Это является пилотным исследованием, </w:t>
      </w:r>
      <w:r w:rsidR="00BC4740" w:rsidRPr="00BC47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задачей которого является доказать, </w:t>
      </w:r>
      <w:r w:rsidR="00E71985" w:rsidRPr="00BC47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C4740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что работа по карте способствует развитию у ребенка коммуникативных свойств, умению слушать педагога, товарища по группе, формирует желание быть активным, проявлять инициативу, воспитывает лидерские качества и вместе с тем уважение к другим. </w:t>
      </w:r>
      <w:r w:rsidR="00BB07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Подготовлен диагностический пакет, по которому </w:t>
      </w:r>
      <w:proofErr w:type="gramStart"/>
      <w:r w:rsidR="00BB07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будет</w:t>
      </w:r>
      <w:proofErr w:type="gramEnd"/>
      <w:r w:rsidR="00BB07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определяется ре</w:t>
      </w:r>
      <w:r w:rsidR="008E0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зультативность данного проекта.</w:t>
      </w:r>
    </w:p>
    <w:p w:rsidR="001F6CD0" w:rsidRPr="00BC4740" w:rsidRDefault="001F6CD0" w:rsidP="00BC4740">
      <w:pPr>
        <w:spacing w:after="0" w:line="360" w:lineRule="auto"/>
        <w:ind w:left="-284" w:right="283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BC4740" w:rsidRPr="00BC4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</w:t>
      </w:r>
    </w:p>
    <w:p w:rsidR="001F6CD0" w:rsidRPr="00BC4740" w:rsidRDefault="001F6CD0" w:rsidP="00BC4740">
      <w:pPr>
        <w:spacing w:after="0" w:line="360" w:lineRule="auto"/>
        <w:ind w:left="-284" w:right="283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474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1F6CD0" w:rsidRPr="008E031A" w:rsidRDefault="00366058" w:rsidP="00366058">
      <w:pPr>
        <w:spacing w:after="0" w:line="360" w:lineRule="auto"/>
        <w:ind w:left="-284" w:right="283" w:firstLine="71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Список использованной литературы</w:t>
      </w:r>
    </w:p>
    <w:p w:rsidR="008E031A" w:rsidRPr="008E031A" w:rsidRDefault="001F6CD0" w:rsidP="008E031A">
      <w:pPr>
        <w:pStyle w:val="a5"/>
        <w:numPr>
          <w:ilvl w:val="0"/>
          <w:numId w:val="3"/>
        </w:numPr>
        <w:spacing w:after="0" w:line="360" w:lineRule="auto"/>
        <w:ind w:left="-284" w:right="283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E031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Акименко В.М.</w:t>
      </w:r>
      <w:r w:rsidRPr="008E0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Применение интеллектуальных ка</w:t>
      </w:r>
      <w:proofErr w:type="gramStart"/>
      <w:r w:rsidRPr="008E0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рт в пр</w:t>
      </w:r>
      <w:proofErr w:type="gramEnd"/>
      <w:r w:rsidRPr="008E0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оцессе обучения дошкольников. /Журнал Начальная школа, вып.7/12.</w:t>
      </w:r>
    </w:p>
    <w:p w:rsidR="008E031A" w:rsidRPr="008E031A" w:rsidRDefault="008E031A" w:rsidP="008E031A">
      <w:pPr>
        <w:pStyle w:val="a5"/>
        <w:numPr>
          <w:ilvl w:val="0"/>
          <w:numId w:val="3"/>
        </w:numPr>
        <w:spacing w:after="0" w:line="360" w:lineRule="auto"/>
        <w:ind w:left="-284" w:right="283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8E031A">
        <w:rPr>
          <w:rFonts w:ascii="Times New Roman" w:eastAsia="Calibri" w:hAnsi="Times New Roman" w:cs="Times New Roman"/>
          <w:sz w:val="28"/>
          <w:szCs w:val="28"/>
        </w:rPr>
        <w:t>Бабинова</w:t>
      </w:r>
      <w:proofErr w:type="spellEnd"/>
      <w:r w:rsidRPr="008E031A">
        <w:rPr>
          <w:rFonts w:ascii="Times New Roman" w:eastAsia="Calibri" w:hAnsi="Times New Roman" w:cs="Times New Roman"/>
          <w:sz w:val="28"/>
          <w:szCs w:val="28"/>
        </w:rPr>
        <w:t xml:space="preserve"> Н.В. </w:t>
      </w:r>
      <w:proofErr w:type="gramStart"/>
      <w:r w:rsidRPr="008E031A">
        <w:rPr>
          <w:rFonts w:ascii="Times New Roman" w:eastAsia="Calibri" w:hAnsi="Times New Roman" w:cs="Times New Roman"/>
          <w:sz w:val="28"/>
          <w:szCs w:val="28"/>
        </w:rPr>
        <w:t>Субъект-субъектные</w:t>
      </w:r>
      <w:proofErr w:type="gramEnd"/>
      <w:r w:rsidRPr="008E031A">
        <w:rPr>
          <w:rFonts w:ascii="Times New Roman" w:eastAsia="Calibri" w:hAnsi="Times New Roman" w:cs="Times New Roman"/>
          <w:sz w:val="28"/>
          <w:szCs w:val="28"/>
        </w:rPr>
        <w:t xml:space="preserve"> отношения как условие организации проектной деятельности детей старшего дошкольного возраста // Педагогическое образование в России. – 2015. - № 6. – С.45-50</w:t>
      </w:r>
    </w:p>
    <w:p w:rsidR="001F6CD0" w:rsidRPr="008E031A" w:rsidRDefault="001F6CD0" w:rsidP="008E031A">
      <w:pPr>
        <w:pStyle w:val="a5"/>
        <w:numPr>
          <w:ilvl w:val="0"/>
          <w:numId w:val="3"/>
        </w:numPr>
        <w:spacing w:after="0" w:line="360" w:lineRule="auto"/>
        <w:ind w:left="-284" w:right="283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8E031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Бьюзен</w:t>
      </w:r>
      <w:proofErr w:type="spellEnd"/>
      <w:r w:rsidRPr="008E031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Т. </w:t>
      </w:r>
      <w:proofErr w:type="spellStart"/>
      <w:r w:rsidRPr="008E0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Супермышление</w:t>
      </w:r>
      <w:proofErr w:type="spellEnd"/>
      <w:r w:rsidRPr="008E0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/Тони и Барри </w:t>
      </w:r>
      <w:proofErr w:type="spellStart"/>
      <w:r w:rsidRPr="008E0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Бьюзен</w:t>
      </w:r>
      <w:proofErr w:type="spellEnd"/>
      <w:r w:rsidRPr="008E0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Минск,2008.</w:t>
      </w:r>
    </w:p>
    <w:p w:rsidR="001F6CD0" w:rsidRPr="008E031A" w:rsidRDefault="008E031A" w:rsidP="008E031A">
      <w:pPr>
        <w:pStyle w:val="a4"/>
        <w:numPr>
          <w:ilvl w:val="0"/>
          <w:numId w:val="3"/>
        </w:numPr>
        <w:tabs>
          <w:tab w:val="left" w:pos="0"/>
        </w:tabs>
        <w:spacing w:before="0" w:beforeAutospacing="0" w:after="0" w:afterAutospacing="0" w:line="360" w:lineRule="auto"/>
        <w:ind w:left="-284" w:right="283" w:firstLine="0"/>
        <w:jc w:val="both"/>
        <w:rPr>
          <w:sz w:val="28"/>
          <w:szCs w:val="28"/>
        </w:rPr>
      </w:pPr>
      <w:proofErr w:type="spellStart"/>
      <w:r w:rsidRPr="008E031A">
        <w:rPr>
          <w:sz w:val="28"/>
          <w:szCs w:val="28"/>
        </w:rPr>
        <w:t>Вачков</w:t>
      </w:r>
      <w:proofErr w:type="spellEnd"/>
      <w:r w:rsidRPr="008E031A">
        <w:rPr>
          <w:sz w:val="28"/>
          <w:szCs w:val="28"/>
        </w:rPr>
        <w:t xml:space="preserve"> И. В. </w:t>
      </w:r>
      <w:proofErr w:type="spellStart"/>
      <w:r w:rsidRPr="008E031A">
        <w:rPr>
          <w:sz w:val="28"/>
          <w:szCs w:val="28"/>
        </w:rPr>
        <w:t>Полисубъектный</w:t>
      </w:r>
      <w:proofErr w:type="spellEnd"/>
      <w:r w:rsidRPr="008E031A">
        <w:rPr>
          <w:sz w:val="28"/>
          <w:szCs w:val="28"/>
        </w:rPr>
        <w:t xml:space="preserve"> подход к педагогическому взаимодействию // Вопросы психологии. 2007. </w:t>
      </w:r>
      <w:r>
        <w:rPr>
          <w:sz w:val="28"/>
          <w:szCs w:val="28"/>
        </w:rPr>
        <w:t>№ 3. С. 16-29</w:t>
      </w:r>
    </w:p>
    <w:p w:rsidR="001F6CD0" w:rsidRPr="008E031A" w:rsidRDefault="001F6CD0" w:rsidP="008E031A">
      <w:pPr>
        <w:pStyle w:val="a5"/>
        <w:numPr>
          <w:ilvl w:val="0"/>
          <w:numId w:val="3"/>
        </w:numPr>
        <w:spacing w:after="0" w:line="360" w:lineRule="auto"/>
        <w:ind w:left="-284" w:right="283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0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Колчина Н.И. Использование ментальных карт в образовательном процессе в детском саду / Н.И. Колчина // Дошкольная педагогика. – 2016. - №10.</w:t>
      </w:r>
    </w:p>
    <w:p w:rsidR="008E031A" w:rsidRPr="008E031A" w:rsidRDefault="001F6CD0" w:rsidP="008E031A">
      <w:pPr>
        <w:pStyle w:val="a5"/>
        <w:numPr>
          <w:ilvl w:val="0"/>
          <w:numId w:val="3"/>
        </w:numPr>
        <w:spacing w:after="0" w:line="360" w:lineRule="auto"/>
        <w:ind w:left="-284" w:right="283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E031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Попик С. Г. </w:t>
      </w:r>
      <w:r w:rsidRPr="008E0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Познавательно-речевое развитие детей дошкольного возраста с использованием интеллектуальных карт [Текст] // Аспекты и тенденции педагогической науки: материалы I </w:t>
      </w:r>
      <w:proofErr w:type="spellStart"/>
      <w:r w:rsidRPr="008E0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междунар</w:t>
      </w:r>
      <w:proofErr w:type="spellEnd"/>
      <w:r w:rsidRPr="008E0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науч. </w:t>
      </w:r>
      <w:proofErr w:type="spellStart"/>
      <w:r w:rsidRPr="008E0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конф</w:t>
      </w:r>
      <w:proofErr w:type="spellEnd"/>
      <w:r w:rsidRPr="008E0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(г. Санкт-Петербург, декабрь 2016 г.). — СПб: Свое</w:t>
      </w:r>
      <w:r w:rsidR="008E03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издательство, 2016. — С. 63-65.</w:t>
      </w:r>
    </w:p>
    <w:p w:rsidR="008E031A" w:rsidRPr="0085170E" w:rsidRDefault="008E031A" w:rsidP="008E031A">
      <w:pPr>
        <w:spacing w:line="360" w:lineRule="auto"/>
        <w:ind w:right="284"/>
        <w:rPr>
          <w:rFonts w:ascii="Times New Roman" w:eastAsia="Calibri" w:hAnsi="Times New Roman" w:cs="Times New Roman"/>
          <w:sz w:val="28"/>
          <w:szCs w:val="28"/>
        </w:rPr>
      </w:pPr>
    </w:p>
    <w:p w:rsidR="008E031A" w:rsidRPr="00BC4740" w:rsidRDefault="008E031A" w:rsidP="00BC4740">
      <w:pPr>
        <w:spacing w:after="0" w:line="360" w:lineRule="auto"/>
        <w:ind w:left="-284" w:right="283" w:firstLine="71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6CD0" w:rsidRPr="00BC4740" w:rsidRDefault="001F6CD0" w:rsidP="00BC4740">
      <w:pPr>
        <w:spacing w:after="0" w:line="360" w:lineRule="auto"/>
        <w:ind w:left="-284" w:right="283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474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1F6CD0" w:rsidRPr="00BC4740" w:rsidRDefault="001F6CD0" w:rsidP="00BC4740">
      <w:pPr>
        <w:spacing w:after="0" w:line="360" w:lineRule="auto"/>
        <w:ind w:left="-284" w:right="283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474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B5328F" w:rsidRPr="00BC4740" w:rsidRDefault="00B5328F" w:rsidP="00BC4740">
      <w:pPr>
        <w:spacing w:after="0" w:line="360" w:lineRule="auto"/>
        <w:ind w:left="-284" w:right="283" w:firstLine="710"/>
        <w:rPr>
          <w:rFonts w:ascii="Times New Roman" w:hAnsi="Times New Roman" w:cs="Times New Roman"/>
          <w:sz w:val="28"/>
          <w:szCs w:val="28"/>
          <w:lang w:val="en-US"/>
        </w:rPr>
      </w:pPr>
    </w:p>
    <w:sectPr w:rsidR="00B5328F" w:rsidRPr="00BC47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E667D7"/>
    <w:multiLevelType w:val="hybridMultilevel"/>
    <w:tmpl w:val="FE6038F0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55F56F9C"/>
    <w:multiLevelType w:val="hybridMultilevel"/>
    <w:tmpl w:val="ECEA5540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0693"/>
    <w:rsid w:val="001157A3"/>
    <w:rsid w:val="001F2676"/>
    <w:rsid w:val="001F6CD0"/>
    <w:rsid w:val="00310693"/>
    <w:rsid w:val="00355310"/>
    <w:rsid w:val="00366058"/>
    <w:rsid w:val="003F1384"/>
    <w:rsid w:val="0070273E"/>
    <w:rsid w:val="0084688D"/>
    <w:rsid w:val="008E031A"/>
    <w:rsid w:val="00B5328F"/>
    <w:rsid w:val="00BB0726"/>
    <w:rsid w:val="00BC13EA"/>
    <w:rsid w:val="00BC4740"/>
    <w:rsid w:val="00E71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6C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F6CD0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8E03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uiPriority w:val="99"/>
    <w:rsid w:val="008E031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List Paragraph"/>
    <w:basedOn w:val="a"/>
    <w:uiPriority w:val="34"/>
    <w:qFormat/>
    <w:rsid w:val="008E031A"/>
    <w:pPr>
      <w:ind w:left="720"/>
      <w:contextualSpacing/>
    </w:pPr>
  </w:style>
  <w:style w:type="character" w:customStyle="1" w:styleId="dropdown-user-name">
    <w:name w:val="dropdown-user-name"/>
    <w:basedOn w:val="a0"/>
    <w:rsid w:val="00366058"/>
  </w:style>
  <w:style w:type="character" w:customStyle="1" w:styleId="dropdown-user-namefirst-letter">
    <w:name w:val="dropdown-user-name__first-letter"/>
    <w:basedOn w:val="a0"/>
    <w:rsid w:val="0036605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6C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F6CD0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8E03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uiPriority w:val="99"/>
    <w:rsid w:val="008E031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List Paragraph"/>
    <w:basedOn w:val="a"/>
    <w:uiPriority w:val="34"/>
    <w:qFormat/>
    <w:rsid w:val="008E031A"/>
    <w:pPr>
      <w:ind w:left="720"/>
      <w:contextualSpacing/>
    </w:pPr>
  </w:style>
  <w:style w:type="character" w:customStyle="1" w:styleId="dropdown-user-name">
    <w:name w:val="dropdown-user-name"/>
    <w:basedOn w:val="a0"/>
    <w:rsid w:val="00366058"/>
  </w:style>
  <w:style w:type="character" w:customStyle="1" w:styleId="dropdown-user-namefirst-letter">
    <w:name w:val="dropdown-user-name__first-letter"/>
    <w:basedOn w:val="a0"/>
    <w:rsid w:val="003660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160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1560</Words>
  <Characters>8892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2018-11-21T18:38:00Z</dcterms:created>
  <dcterms:modified xsi:type="dcterms:W3CDTF">2018-11-27T10:55:00Z</dcterms:modified>
</cp:coreProperties>
</file>